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Stress and Coping Assignment</w:t>
      </w:r>
    </w:p>
    <w:p w:rsidR="00000000" w:rsidDel="00000000" w:rsidP="00000000" w:rsidRDefault="00000000" w:rsidRPr="00000000" w14:paraId="00000002">
      <w:pPr>
        <w:rPr/>
      </w:pPr>
      <w:r w:rsidDel="00000000" w:rsidR="00000000" w:rsidRPr="00000000">
        <w:rPr>
          <w:rtl w:val="0"/>
        </w:rPr>
        <w:t xml:space="preserve">There are 4 essay questions for this assignment. I need professional answers.</w:t>
      </w:r>
    </w:p>
    <w:p w:rsidR="00000000" w:rsidDel="00000000" w:rsidP="00000000" w:rsidRDefault="00000000" w:rsidRPr="00000000" w14:paraId="00000003">
      <w:pPr>
        <w:rPr/>
      </w:pPr>
      <w:r w:rsidDel="00000000" w:rsidR="00000000" w:rsidRPr="00000000">
        <w:rPr>
          <w:rtl w:val="0"/>
        </w:rPr>
        <w:t xml:space="preserve">Instruction: </w:t>
      </w:r>
    </w:p>
    <w:p w:rsidR="00000000" w:rsidDel="00000000" w:rsidP="00000000" w:rsidRDefault="00000000" w:rsidRPr="00000000" w14:paraId="00000004">
      <w:pPr>
        <w:numPr>
          <w:ilvl w:val="0"/>
          <w:numId w:val="1"/>
        </w:numPr>
        <w:ind w:left="720" w:hanging="360"/>
        <w:rPr>
          <w:u w:val="none"/>
        </w:rPr>
      </w:pPr>
      <w:r w:rsidDel="00000000" w:rsidR="00000000" w:rsidRPr="00000000">
        <w:rPr>
          <w:rtl w:val="0"/>
        </w:rPr>
        <w:t xml:space="preserve">Answer all questions.  </w:t>
      </w:r>
    </w:p>
    <w:p w:rsidR="00000000" w:rsidDel="00000000" w:rsidP="00000000" w:rsidRDefault="00000000" w:rsidRPr="00000000" w14:paraId="00000005">
      <w:pPr>
        <w:numPr>
          <w:ilvl w:val="0"/>
          <w:numId w:val="1"/>
        </w:numPr>
        <w:ind w:left="720" w:hanging="360"/>
        <w:rPr>
          <w:u w:val="none"/>
        </w:rPr>
      </w:pPr>
      <w:r w:rsidDel="00000000" w:rsidR="00000000" w:rsidRPr="00000000">
        <w:rPr>
          <w:rtl w:val="0"/>
        </w:rPr>
        <w:t xml:space="preserve">The length of your answers should be not more than 1000 words for each question. </w:t>
      </w:r>
    </w:p>
    <w:p w:rsidR="00000000" w:rsidDel="00000000" w:rsidP="00000000" w:rsidRDefault="00000000" w:rsidRPr="00000000" w14:paraId="00000006">
      <w:pPr>
        <w:numPr>
          <w:ilvl w:val="0"/>
          <w:numId w:val="1"/>
        </w:numPr>
        <w:ind w:left="720" w:hanging="360"/>
        <w:rPr>
          <w:u w:val="none"/>
        </w:rPr>
      </w:pPr>
      <w:r w:rsidDel="00000000" w:rsidR="00000000" w:rsidRPr="00000000">
        <w:rPr>
          <w:rtl w:val="0"/>
        </w:rPr>
        <w:t xml:space="preserve">Do not copy and paste from the internet.</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Question 1.</w:t>
      </w:r>
      <w:r w:rsidDel="00000000" w:rsidR="00000000" w:rsidRPr="00000000">
        <w:rPr>
          <w:rtl w:val="0"/>
        </w:rPr>
        <w:t xml:space="preserve"> What are the internal and external stressors in your life experiences? Explain how you cope with those stressors. (10 marks)</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Question 2.</w:t>
      </w:r>
      <w:r w:rsidDel="00000000" w:rsidR="00000000" w:rsidRPr="00000000">
        <w:rPr>
          <w:rtl w:val="0"/>
        </w:rPr>
        <w:t xml:space="preserve">  Sarah works in a well-known oil and gas company. Unfortunately, she feels like being excluded from group occasions or social events at her company most of the time. As consequences, she feels lonely and distress. Often, she would isolate herself from her colleagues. Due to these circumstances, she finds it is hard to achieve her personal and career goals. Based on your understanding of Sarah’s story: </w:t>
      </w:r>
    </w:p>
    <w:p w:rsidR="00000000" w:rsidDel="00000000" w:rsidP="00000000" w:rsidRDefault="00000000" w:rsidRPr="00000000" w14:paraId="0000000B">
      <w:pPr>
        <w:rPr/>
      </w:pPr>
      <w:r w:rsidDel="00000000" w:rsidR="00000000" w:rsidRPr="00000000">
        <w:rPr>
          <w:rtl w:val="0"/>
        </w:rPr>
        <w:t xml:space="preserve">a. explain this situation by relating it to Maslow's Hierarchy of Needs Theory. (5 marks) </w:t>
      </w:r>
    </w:p>
    <w:p w:rsidR="00000000" w:rsidDel="00000000" w:rsidP="00000000" w:rsidRDefault="00000000" w:rsidRPr="00000000" w14:paraId="0000000C">
      <w:pPr>
        <w:rPr/>
      </w:pPr>
      <w:r w:rsidDel="00000000" w:rsidR="00000000" w:rsidRPr="00000000">
        <w:rPr>
          <w:rtl w:val="0"/>
        </w:rPr>
        <w:t xml:space="preserve">b. discuss the role of personality in Sarah’s case. (5 marks)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Question 3.</w:t>
      </w:r>
      <w:r w:rsidDel="00000000" w:rsidR="00000000" w:rsidRPr="00000000">
        <w:rPr>
          <w:rtl w:val="0"/>
        </w:rPr>
        <w:t xml:space="preserve"> Sometimes there are stressful events that happen in your surroundings that are beyond your control, also known as external stressors. Inability to cope would lead to stress. If this stress is left untreated, it can lead to chronic stress. Nevertheless, a social support network and social interactions provide a buffer against these adverse life stressors. Discuss: </w:t>
      </w:r>
    </w:p>
    <w:p w:rsidR="00000000" w:rsidDel="00000000" w:rsidP="00000000" w:rsidRDefault="00000000" w:rsidRPr="00000000" w14:paraId="0000000F">
      <w:pPr>
        <w:rPr/>
      </w:pPr>
      <w:r w:rsidDel="00000000" w:rsidR="00000000" w:rsidRPr="00000000">
        <w:rPr>
          <w:rtl w:val="0"/>
        </w:rPr>
        <w:t xml:space="preserve">a. what kind of support you give and receive in your life. (5 marks) </w:t>
      </w:r>
    </w:p>
    <w:p w:rsidR="00000000" w:rsidDel="00000000" w:rsidP="00000000" w:rsidRDefault="00000000" w:rsidRPr="00000000" w14:paraId="00000010">
      <w:pPr>
        <w:rPr/>
      </w:pPr>
      <w:r w:rsidDel="00000000" w:rsidR="00000000" w:rsidRPr="00000000">
        <w:rPr>
          <w:rtl w:val="0"/>
        </w:rPr>
        <w:t xml:space="preserve">b. how important is informational support to you? (5 marks)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Question 4.</w:t>
      </w:r>
      <w:r w:rsidDel="00000000" w:rsidR="00000000" w:rsidRPr="00000000">
        <w:rPr>
          <w:rtl w:val="0"/>
        </w:rPr>
        <w:t xml:space="preserve"> At the workplace, dealing with multiple tasks at a time, tight deadlines and an intolerance boss are common phenomena. These circumstances potentially cause work stress in an individual. When work stress becomes more serious, it can be overwhelming and harmful to physical and emotional health. If you are in the above situation, explain what you would do as your coping strategies? (10 marks)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